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B467" w14:textId="63CEDEA4" w:rsidR="00FB20B8" w:rsidRPr="00180E3E" w:rsidRDefault="00180E3E" w:rsidP="00180E3E">
      <w:pPr>
        <w:pStyle w:val="NoSpacing"/>
        <w:rPr>
          <w:rFonts w:ascii="Arial" w:hAnsi="Arial" w:cs="Arial"/>
          <w:b/>
          <w:bCs/>
          <w:sz w:val="28"/>
          <w:szCs w:val="28"/>
          <w:lang w:val="en-US"/>
        </w:rPr>
      </w:pPr>
      <w:r w:rsidRPr="00180E3E">
        <w:rPr>
          <w:rFonts w:ascii="Arial" w:hAnsi="Arial" w:cs="Arial"/>
          <w:b/>
          <w:bCs/>
          <w:sz w:val="28"/>
          <w:szCs w:val="28"/>
          <w:lang w:val="en-US"/>
        </w:rPr>
        <w:t>PATRICK T. AQUINO, CESO III</w:t>
      </w:r>
    </w:p>
    <w:p w14:paraId="12402DA5" w14:textId="6249E650" w:rsidR="00180E3E" w:rsidRPr="00180E3E" w:rsidRDefault="00180E3E" w:rsidP="00180E3E">
      <w:pPr>
        <w:pStyle w:val="NoSpacing"/>
        <w:rPr>
          <w:rFonts w:ascii="Arial" w:hAnsi="Arial" w:cs="Arial"/>
          <w:sz w:val="28"/>
          <w:szCs w:val="28"/>
          <w:lang w:val="en-US"/>
        </w:rPr>
      </w:pPr>
      <w:r w:rsidRPr="00180E3E">
        <w:rPr>
          <w:rFonts w:ascii="Arial" w:hAnsi="Arial" w:cs="Arial"/>
          <w:sz w:val="28"/>
          <w:szCs w:val="28"/>
          <w:lang w:val="en-US"/>
        </w:rPr>
        <w:t>Director</w:t>
      </w:r>
    </w:p>
    <w:p w14:paraId="07EA798A" w14:textId="77777777" w:rsidR="00180E3E" w:rsidRDefault="00180E3E" w:rsidP="00180E3E">
      <w:pPr>
        <w:pStyle w:val="NoSpacing"/>
        <w:rPr>
          <w:rFonts w:ascii="Arial" w:hAnsi="Arial" w:cs="Arial"/>
          <w:sz w:val="28"/>
          <w:szCs w:val="28"/>
          <w:lang w:val="en-US"/>
        </w:rPr>
      </w:pPr>
      <w:r w:rsidRPr="00180E3E">
        <w:rPr>
          <w:rFonts w:ascii="Arial" w:hAnsi="Arial" w:cs="Arial"/>
          <w:sz w:val="28"/>
          <w:szCs w:val="28"/>
          <w:lang w:val="en-US"/>
        </w:rPr>
        <w:t>Department of Energy</w:t>
      </w:r>
    </w:p>
    <w:p w14:paraId="01AE6C27" w14:textId="77777777" w:rsidR="00180E3E" w:rsidRDefault="00180E3E" w:rsidP="00180E3E">
      <w:pPr>
        <w:pStyle w:val="NoSpacing"/>
        <w:rPr>
          <w:rFonts w:ascii="Arial" w:hAnsi="Arial" w:cs="Arial"/>
          <w:sz w:val="28"/>
          <w:szCs w:val="28"/>
          <w:lang w:val="en-US"/>
        </w:rPr>
      </w:pPr>
    </w:p>
    <w:p w14:paraId="5DAE710E" w14:textId="77777777" w:rsidR="00180E3E" w:rsidRDefault="00180E3E" w:rsidP="00180E3E">
      <w:pPr>
        <w:pStyle w:val="NoSpacing"/>
        <w:rPr>
          <w:rFonts w:ascii="Arial" w:hAnsi="Arial" w:cs="Arial"/>
          <w:sz w:val="28"/>
          <w:szCs w:val="28"/>
          <w:lang w:val="en-US"/>
        </w:rPr>
      </w:pPr>
    </w:p>
    <w:p w14:paraId="4DBFFAD7" w14:textId="77777777" w:rsidR="00180E3E" w:rsidRDefault="00180E3E" w:rsidP="00180E3E">
      <w:pPr>
        <w:pStyle w:val="NoSpacing"/>
        <w:rPr>
          <w:rFonts w:ascii="Arial" w:hAnsi="Arial" w:cs="Arial"/>
          <w:sz w:val="28"/>
          <w:szCs w:val="28"/>
          <w:lang w:val="en-US"/>
        </w:rPr>
      </w:pPr>
    </w:p>
    <w:p w14:paraId="76B45FFB" w14:textId="77777777" w:rsidR="00180E3E" w:rsidRDefault="00180E3E" w:rsidP="00180E3E">
      <w:pPr>
        <w:pStyle w:val="NoSpacing"/>
        <w:rPr>
          <w:rFonts w:ascii="Arial" w:hAnsi="Arial" w:cs="Arial"/>
          <w:sz w:val="28"/>
          <w:szCs w:val="28"/>
          <w:lang w:val="en-US"/>
        </w:rPr>
      </w:pPr>
    </w:p>
    <w:p w14:paraId="3F23C0FD" w14:textId="77777777" w:rsidR="00180E3E" w:rsidRDefault="00180E3E" w:rsidP="00180E3E">
      <w:pPr>
        <w:pStyle w:val="NoSpacing"/>
        <w:rPr>
          <w:rFonts w:ascii="Arial" w:hAnsi="Arial" w:cs="Arial"/>
          <w:sz w:val="28"/>
          <w:szCs w:val="28"/>
          <w:lang w:val="en-US"/>
        </w:rPr>
      </w:pPr>
    </w:p>
    <w:p w14:paraId="3AF9F56F" w14:textId="77777777" w:rsidR="00180E3E" w:rsidRDefault="00180E3E" w:rsidP="00180E3E">
      <w:pPr>
        <w:pStyle w:val="NoSpacing"/>
        <w:rPr>
          <w:rFonts w:ascii="Arial" w:hAnsi="Arial" w:cs="Arial"/>
          <w:sz w:val="28"/>
          <w:szCs w:val="28"/>
          <w:lang w:val="en-US"/>
        </w:rPr>
      </w:pPr>
    </w:p>
    <w:p w14:paraId="765F5C6E" w14:textId="168C219E" w:rsidR="00180E3E" w:rsidRDefault="00180E3E" w:rsidP="00180E3E">
      <w:pPr>
        <w:pStyle w:val="NoSpacing"/>
        <w:pBdr>
          <w:bottom w:val="single" w:sz="12" w:space="1" w:color="auto"/>
        </w:pBdr>
        <w:rPr>
          <w:rFonts w:ascii="Arial" w:hAnsi="Arial" w:cs="Arial"/>
          <w:sz w:val="28"/>
          <w:szCs w:val="28"/>
          <w:lang w:val="en-US"/>
        </w:rPr>
      </w:pPr>
    </w:p>
    <w:p w14:paraId="18F25D94" w14:textId="24FCAC91" w:rsidR="00180E3E" w:rsidRDefault="00180E3E" w:rsidP="00180E3E">
      <w:pPr>
        <w:pStyle w:val="NoSpacing"/>
        <w:pBdr>
          <w:bottom w:val="single" w:sz="12" w:space="1" w:color="auto"/>
        </w:pBdr>
        <w:rPr>
          <w:rFonts w:ascii="Arial" w:hAnsi="Arial" w:cs="Arial"/>
          <w:sz w:val="28"/>
          <w:szCs w:val="28"/>
          <w:lang w:val="en-US"/>
        </w:rPr>
      </w:pPr>
    </w:p>
    <w:p w14:paraId="0C74FA31" w14:textId="77777777" w:rsidR="00180E3E" w:rsidRDefault="00180E3E" w:rsidP="00180E3E">
      <w:pPr>
        <w:pStyle w:val="NoSpacing"/>
        <w:pBdr>
          <w:bottom w:val="single" w:sz="12" w:space="1" w:color="auto"/>
        </w:pBdr>
        <w:rPr>
          <w:rFonts w:ascii="Arial" w:hAnsi="Arial" w:cs="Arial"/>
          <w:sz w:val="28"/>
          <w:szCs w:val="28"/>
          <w:lang w:val="en-US"/>
        </w:rPr>
      </w:pPr>
    </w:p>
    <w:p w14:paraId="1374B51A" w14:textId="77777777" w:rsidR="00180E3E" w:rsidRDefault="00180E3E" w:rsidP="00180E3E">
      <w:pPr>
        <w:pStyle w:val="NoSpacing"/>
        <w:rPr>
          <w:rFonts w:ascii="Arial" w:hAnsi="Arial" w:cs="Arial"/>
          <w:sz w:val="28"/>
          <w:szCs w:val="28"/>
          <w:lang w:val="en-US"/>
        </w:rPr>
      </w:pPr>
    </w:p>
    <w:p w14:paraId="3CCDFA13" w14:textId="4C31823D" w:rsidR="00180E3E" w:rsidRDefault="00180E3E" w:rsidP="00180E3E">
      <w:pPr>
        <w:pStyle w:val="NoSpacing"/>
        <w:jc w:val="both"/>
        <w:rPr>
          <w:rFonts w:ascii="Arial" w:hAnsi="Arial" w:cs="Arial"/>
          <w:sz w:val="28"/>
          <w:szCs w:val="28"/>
          <w:lang w:val="en-US"/>
        </w:rPr>
      </w:pPr>
      <w:r>
        <w:rPr>
          <w:rFonts w:ascii="Arial" w:hAnsi="Arial" w:cs="Arial"/>
          <w:noProof/>
          <w:sz w:val="28"/>
          <w:szCs w:val="28"/>
          <w:lang w:val="en-US"/>
        </w:rPr>
        <w:drawing>
          <wp:anchor distT="0" distB="0" distL="114300" distR="114300" simplePos="0" relativeHeight="251658240" behindDoc="0" locked="0" layoutInCell="1" allowOverlap="1" wp14:anchorId="31173418" wp14:editId="0853A1C1">
            <wp:simplePos x="2657475" y="1323975"/>
            <wp:positionH relativeFrom="margin">
              <wp:align>right</wp:align>
            </wp:positionH>
            <wp:positionV relativeFrom="margin">
              <wp:align>top</wp:align>
            </wp:positionV>
            <wp:extent cx="2362200" cy="2172970"/>
            <wp:effectExtent l="0" t="0" r="0" b="0"/>
            <wp:wrapSquare wrapText="bothSides"/>
            <wp:docPr id="1" name="Picture 1" descr="A person smiling for the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pictur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2172970"/>
                    </a:xfrm>
                    <a:prstGeom prst="rect">
                      <a:avLst/>
                    </a:prstGeom>
                  </pic:spPr>
                </pic:pic>
              </a:graphicData>
            </a:graphic>
          </wp:anchor>
        </w:drawing>
      </w:r>
      <w:r>
        <w:rPr>
          <w:rFonts w:ascii="Arial" w:hAnsi="Arial" w:cs="Arial"/>
          <w:sz w:val="28"/>
          <w:szCs w:val="28"/>
          <w:lang w:val="en-US"/>
        </w:rPr>
        <w:t>Director Patrick T. Aquino has been working in government for more than a decade. He has served in the Bureau of Internal Revenue and the Philippine National Oil Company prior to the Department of Energy</w:t>
      </w:r>
      <w:r w:rsidR="00E42ACE">
        <w:rPr>
          <w:rFonts w:ascii="Arial" w:hAnsi="Arial" w:cs="Arial"/>
          <w:sz w:val="28"/>
          <w:szCs w:val="28"/>
          <w:lang w:val="en-US"/>
        </w:rPr>
        <w:t xml:space="preserve"> (DOE)</w:t>
      </w:r>
      <w:r>
        <w:rPr>
          <w:rFonts w:ascii="Arial" w:hAnsi="Arial" w:cs="Arial"/>
          <w:sz w:val="28"/>
          <w:szCs w:val="28"/>
          <w:lang w:val="en-US"/>
        </w:rPr>
        <w:t>.</w:t>
      </w:r>
    </w:p>
    <w:p w14:paraId="0DEF95BA" w14:textId="3B4FAAE8" w:rsidR="00E42ACE" w:rsidRDefault="00E42ACE" w:rsidP="00180E3E">
      <w:pPr>
        <w:pStyle w:val="NoSpacing"/>
        <w:jc w:val="both"/>
        <w:rPr>
          <w:rFonts w:ascii="Arial" w:hAnsi="Arial" w:cs="Arial"/>
          <w:sz w:val="28"/>
          <w:szCs w:val="28"/>
          <w:lang w:val="en-US"/>
        </w:rPr>
      </w:pPr>
    </w:p>
    <w:p w14:paraId="2D5169EC" w14:textId="77777777" w:rsidR="00E42ACE" w:rsidRDefault="00E42ACE" w:rsidP="00E42ACE">
      <w:pPr>
        <w:pStyle w:val="NoSpacing"/>
        <w:jc w:val="both"/>
        <w:rPr>
          <w:rFonts w:ascii="Arial" w:hAnsi="Arial" w:cs="Arial"/>
          <w:sz w:val="28"/>
          <w:szCs w:val="28"/>
          <w:lang w:val="en-US"/>
        </w:rPr>
      </w:pPr>
      <w:r>
        <w:rPr>
          <w:rFonts w:ascii="Arial" w:hAnsi="Arial" w:cs="Arial"/>
          <w:sz w:val="28"/>
          <w:szCs w:val="28"/>
          <w:lang w:val="en-US"/>
        </w:rPr>
        <w:t xml:space="preserve">Director Aquino’s stint in the DOE began in the DOE </w:t>
      </w:r>
      <w:r w:rsidRPr="00E42ACE">
        <w:rPr>
          <w:rFonts w:ascii="Arial" w:hAnsi="Arial" w:cs="Arial"/>
          <w:sz w:val="28"/>
          <w:szCs w:val="28"/>
          <w:lang w:val="en-US"/>
        </w:rPr>
        <w:t>Office of the</w:t>
      </w:r>
      <w:r>
        <w:rPr>
          <w:rFonts w:ascii="Arial" w:hAnsi="Arial" w:cs="Arial"/>
          <w:sz w:val="28"/>
          <w:szCs w:val="28"/>
          <w:lang w:val="en-US"/>
        </w:rPr>
        <w:t xml:space="preserve"> </w:t>
      </w:r>
      <w:r w:rsidRPr="00E42ACE">
        <w:rPr>
          <w:rFonts w:ascii="Arial" w:hAnsi="Arial" w:cs="Arial"/>
          <w:sz w:val="28"/>
          <w:szCs w:val="28"/>
          <w:lang w:val="en-US"/>
        </w:rPr>
        <w:t>Secretary</w:t>
      </w:r>
      <w:r>
        <w:rPr>
          <w:rFonts w:ascii="Arial" w:hAnsi="Arial" w:cs="Arial"/>
          <w:sz w:val="28"/>
          <w:szCs w:val="28"/>
          <w:lang w:val="en-US"/>
        </w:rPr>
        <w:t>.</w:t>
      </w:r>
      <w:r w:rsidRPr="00E42ACE">
        <w:rPr>
          <w:rFonts w:ascii="Arial" w:hAnsi="Arial" w:cs="Arial"/>
          <w:sz w:val="28"/>
          <w:szCs w:val="28"/>
          <w:lang w:val="en-US"/>
        </w:rPr>
        <w:t xml:space="preserve"> </w:t>
      </w:r>
      <w:r>
        <w:rPr>
          <w:rFonts w:ascii="Arial" w:hAnsi="Arial" w:cs="Arial"/>
          <w:sz w:val="28"/>
          <w:szCs w:val="28"/>
          <w:lang w:val="en-US"/>
        </w:rPr>
        <w:t>I</w:t>
      </w:r>
      <w:r w:rsidRPr="00E42ACE">
        <w:rPr>
          <w:rFonts w:ascii="Arial" w:hAnsi="Arial" w:cs="Arial"/>
          <w:sz w:val="28"/>
          <w:szCs w:val="28"/>
          <w:lang w:val="en-US"/>
        </w:rPr>
        <w:t>n 2013, he became the Director for the Information Technology Management</w:t>
      </w:r>
      <w:r>
        <w:rPr>
          <w:rFonts w:ascii="Arial" w:hAnsi="Arial" w:cs="Arial"/>
          <w:sz w:val="28"/>
          <w:szCs w:val="28"/>
          <w:lang w:val="en-US"/>
        </w:rPr>
        <w:t xml:space="preserve"> </w:t>
      </w:r>
      <w:r w:rsidRPr="00E42ACE">
        <w:rPr>
          <w:rFonts w:ascii="Arial" w:hAnsi="Arial" w:cs="Arial"/>
          <w:sz w:val="28"/>
          <w:szCs w:val="28"/>
          <w:lang w:val="en-US"/>
        </w:rPr>
        <w:t>Service where he initiated the modernization of the Information Technology</w:t>
      </w:r>
      <w:r>
        <w:rPr>
          <w:rFonts w:ascii="Arial" w:hAnsi="Arial" w:cs="Arial"/>
          <w:sz w:val="28"/>
          <w:szCs w:val="28"/>
          <w:lang w:val="en-US"/>
        </w:rPr>
        <w:t xml:space="preserve"> </w:t>
      </w:r>
      <w:r w:rsidRPr="00E42ACE">
        <w:rPr>
          <w:rFonts w:ascii="Arial" w:hAnsi="Arial" w:cs="Arial"/>
          <w:sz w:val="28"/>
          <w:szCs w:val="28"/>
          <w:lang w:val="en-US"/>
        </w:rPr>
        <w:t>Framework of the DOE. A year after, he was appointed as the Director for the</w:t>
      </w:r>
      <w:r>
        <w:rPr>
          <w:rFonts w:ascii="Arial" w:hAnsi="Arial" w:cs="Arial"/>
          <w:sz w:val="28"/>
          <w:szCs w:val="28"/>
          <w:lang w:val="en-US"/>
        </w:rPr>
        <w:t xml:space="preserve"> </w:t>
      </w:r>
      <w:r w:rsidRPr="00E42ACE">
        <w:rPr>
          <w:rFonts w:ascii="Arial" w:hAnsi="Arial" w:cs="Arial"/>
          <w:sz w:val="28"/>
          <w:szCs w:val="28"/>
          <w:lang w:val="en-US"/>
        </w:rPr>
        <w:t>Energy Utilization Management Bureau (EUMB)</w:t>
      </w:r>
      <w:r>
        <w:rPr>
          <w:rFonts w:ascii="Arial" w:hAnsi="Arial" w:cs="Arial"/>
          <w:sz w:val="28"/>
          <w:szCs w:val="28"/>
          <w:lang w:val="en-US"/>
        </w:rPr>
        <w:t xml:space="preserve"> </w:t>
      </w:r>
      <w:r w:rsidRPr="00E42ACE">
        <w:rPr>
          <w:rFonts w:ascii="Arial" w:hAnsi="Arial" w:cs="Arial"/>
          <w:sz w:val="28"/>
          <w:szCs w:val="28"/>
          <w:lang w:val="en-US"/>
        </w:rPr>
        <w:t>and pushed for the</w:t>
      </w:r>
      <w:r>
        <w:rPr>
          <w:rFonts w:ascii="Arial" w:hAnsi="Arial" w:cs="Arial"/>
          <w:sz w:val="28"/>
          <w:szCs w:val="28"/>
          <w:lang w:val="en-US"/>
        </w:rPr>
        <w:t xml:space="preserve"> </w:t>
      </w:r>
      <w:r w:rsidRPr="00E42ACE">
        <w:rPr>
          <w:rFonts w:ascii="Arial" w:hAnsi="Arial" w:cs="Arial"/>
          <w:sz w:val="28"/>
          <w:szCs w:val="28"/>
          <w:lang w:val="en-US"/>
        </w:rPr>
        <w:t>institutionalization of energy efficiency and conservation in the country.</w:t>
      </w:r>
      <w:r>
        <w:rPr>
          <w:rFonts w:ascii="Arial" w:hAnsi="Arial" w:cs="Arial"/>
          <w:sz w:val="28"/>
          <w:szCs w:val="28"/>
          <w:lang w:val="en-US"/>
        </w:rPr>
        <w:t xml:space="preserve"> In 2015, he was designated OIC-Assistant Secretary and Chief of Staff of the DOE, in this capacity he served as the alternate representative of the DOE Secretary in various government owned and controlled corporations (GOCCs).</w:t>
      </w:r>
    </w:p>
    <w:p w14:paraId="28AED72E" w14:textId="77777777" w:rsidR="00E42ACE" w:rsidRDefault="00E42ACE" w:rsidP="00E42ACE">
      <w:pPr>
        <w:pStyle w:val="NoSpacing"/>
        <w:jc w:val="both"/>
        <w:rPr>
          <w:rFonts w:ascii="Arial" w:hAnsi="Arial" w:cs="Arial"/>
          <w:sz w:val="28"/>
          <w:szCs w:val="28"/>
          <w:lang w:val="en-US"/>
        </w:rPr>
      </w:pPr>
    </w:p>
    <w:p w14:paraId="796F8AD9" w14:textId="27595216" w:rsidR="00E42ACE" w:rsidRPr="00E42ACE" w:rsidRDefault="00E42ACE" w:rsidP="00E42ACE">
      <w:pPr>
        <w:pStyle w:val="NoSpacing"/>
        <w:jc w:val="both"/>
        <w:rPr>
          <w:rFonts w:ascii="Arial" w:hAnsi="Arial" w:cs="Arial"/>
          <w:sz w:val="28"/>
          <w:szCs w:val="28"/>
          <w:lang w:val="en-US"/>
        </w:rPr>
      </w:pPr>
      <w:r>
        <w:rPr>
          <w:rFonts w:ascii="Arial" w:hAnsi="Arial" w:cs="Arial"/>
          <w:sz w:val="28"/>
          <w:szCs w:val="28"/>
          <w:lang w:val="en-US"/>
        </w:rPr>
        <w:t xml:space="preserve"> In 2017, he was assigned to head the Energy Policy and Planning Bureau (EPPB) where he pushed for the Energy Resiliency Policy, implementation of the Energy Investment Coordinating Council, and the DOE’s Quality Management System certification.</w:t>
      </w:r>
    </w:p>
    <w:p w14:paraId="143EA4E4" w14:textId="77777777" w:rsidR="00E42ACE" w:rsidRDefault="00E42ACE" w:rsidP="00E42ACE">
      <w:pPr>
        <w:pStyle w:val="NoSpacing"/>
        <w:jc w:val="both"/>
        <w:rPr>
          <w:rFonts w:ascii="Arial" w:hAnsi="Arial" w:cs="Arial"/>
          <w:sz w:val="28"/>
          <w:szCs w:val="28"/>
          <w:lang w:val="en-US"/>
        </w:rPr>
      </w:pPr>
    </w:p>
    <w:p w14:paraId="7A5C51CE" w14:textId="47292BE2" w:rsidR="00E42ACE" w:rsidRDefault="00E42ACE" w:rsidP="00E42ACE">
      <w:pPr>
        <w:pStyle w:val="NoSpacing"/>
        <w:jc w:val="both"/>
        <w:rPr>
          <w:rFonts w:ascii="Arial" w:hAnsi="Arial" w:cs="Arial"/>
          <w:sz w:val="28"/>
          <w:szCs w:val="28"/>
          <w:lang w:val="en-US"/>
        </w:rPr>
      </w:pPr>
      <w:r>
        <w:rPr>
          <w:rFonts w:ascii="Arial" w:hAnsi="Arial" w:cs="Arial"/>
          <w:sz w:val="28"/>
          <w:szCs w:val="28"/>
          <w:lang w:val="en-US"/>
        </w:rPr>
        <w:t>With the</w:t>
      </w:r>
      <w:r w:rsidRPr="00E42ACE">
        <w:rPr>
          <w:rFonts w:ascii="Arial" w:hAnsi="Arial" w:cs="Arial"/>
          <w:sz w:val="28"/>
          <w:szCs w:val="28"/>
          <w:lang w:val="en-US"/>
        </w:rPr>
        <w:t xml:space="preserve"> Energy Efficiency and Conservation (EEC) Act</w:t>
      </w:r>
      <w:r>
        <w:rPr>
          <w:rFonts w:ascii="Arial" w:hAnsi="Arial" w:cs="Arial"/>
          <w:sz w:val="28"/>
          <w:szCs w:val="28"/>
          <w:lang w:val="en-US"/>
        </w:rPr>
        <w:t xml:space="preserve"> </w:t>
      </w:r>
      <w:r w:rsidRPr="00E42ACE">
        <w:rPr>
          <w:rFonts w:ascii="Arial" w:hAnsi="Arial" w:cs="Arial"/>
          <w:sz w:val="28"/>
          <w:szCs w:val="28"/>
          <w:lang w:val="en-US"/>
        </w:rPr>
        <w:t>after more than three decades of its initial draft in</w:t>
      </w:r>
      <w:r>
        <w:rPr>
          <w:rFonts w:ascii="Arial" w:hAnsi="Arial" w:cs="Arial"/>
          <w:sz w:val="28"/>
          <w:szCs w:val="28"/>
          <w:lang w:val="en-US"/>
        </w:rPr>
        <w:t xml:space="preserve"> </w:t>
      </w:r>
      <w:r w:rsidRPr="00E42ACE">
        <w:rPr>
          <w:rFonts w:ascii="Arial" w:hAnsi="Arial" w:cs="Arial"/>
          <w:sz w:val="28"/>
          <w:szCs w:val="28"/>
          <w:lang w:val="en-US"/>
        </w:rPr>
        <w:t>1988</w:t>
      </w:r>
      <w:r>
        <w:rPr>
          <w:rFonts w:ascii="Arial" w:hAnsi="Arial" w:cs="Arial"/>
          <w:sz w:val="28"/>
          <w:szCs w:val="28"/>
          <w:lang w:val="en-US"/>
        </w:rPr>
        <w:t xml:space="preserve">, </w:t>
      </w:r>
      <w:r w:rsidRPr="00E42ACE">
        <w:rPr>
          <w:rFonts w:ascii="Arial" w:hAnsi="Arial" w:cs="Arial"/>
          <w:sz w:val="28"/>
          <w:szCs w:val="28"/>
          <w:lang w:val="en-US"/>
        </w:rPr>
        <w:t xml:space="preserve">Director Aquino </w:t>
      </w:r>
      <w:r>
        <w:rPr>
          <w:rFonts w:ascii="Arial" w:hAnsi="Arial" w:cs="Arial"/>
          <w:sz w:val="28"/>
          <w:szCs w:val="28"/>
          <w:lang w:val="en-US"/>
        </w:rPr>
        <w:t>has been assigned to EUMB to steer its implementation.</w:t>
      </w:r>
    </w:p>
    <w:p w14:paraId="08F38A84" w14:textId="0215A06E" w:rsidR="00180E3E" w:rsidRDefault="00180E3E" w:rsidP="00180E3E">
      <w:pPr>
        <w:pStyle w:val="NoSpacing"/>
        <w:jc w:val="both"/>
        <w:rPr>
          <w:rFonts w:ascii="Arial" w:hAnsi="Arial" w:cs="Arial"/>
          <w:sz w:val="28"/>
          <w:szCs w:val="28"/>
          <w:lang w:val="en-US"/>
        </w:rPr>
      </w:pPr>
    </w:p>
    <w:p w14:paraId="12B85176" w14:textId="002EC3E7" w:rsidR="00180E3E" w:rsidRDefault="00180E3E" w:rsidP="00180E3E">
      <w:pPr>
        <w:pStyle w:val="NoSpacing"/>
        <w:jc w:val="both"/>
        <w:rPr>
          <w:rFonts w:ascii="Arial" w:hAnsi="Arial" w:cs="Arial"/>
          <w:sz w:val="28"/>
          <w:szCs w:val="28"/>
          <w:lang w:val="en-US"/>
        </w:rPr>
      </w:pPr>
      <w:r>
        <w:rPr>
          <w:rFonts w:ascii="Arial" w:hAnsi="Arial" w:cs="Arial"/>
          <w:sz w:val="28"/>
          <w:szCs w:val="28"/>
          <w:lang w:val="en-US"/>
        </w:rPr>
        <w:t xml:space="preserve">Director Aquino earned his AB Political Science degree from the Ateneo de Manila University Manila in 2003, his Master’s in Business Administration degree in 2008 from the De La Salle University Manila, and his Juris Doctor </w:t>
      </w:r>
      <w:r>
        <w:rPr>
          <w:rFonts w:ascii="Arial" w:hAnsi="Arial" w:cs="Arial"/>
          <w:sz w:val="28"/>
          <w:szCs w:val="28"/>
          <w:lang w:val="en-US"/>
        </w:rPr>
        <w:lastRenderedPageBreak/>
        <w:t>degree in Far Eastern University in 2008. He was conferred Career Executive Service Officer with Rank III in 2018.</w:t>
      </w:r>
    </w:p>
    <w:p w14:paraId="33624B55" w14:textId="127547CF" w:rsidR="00180E3E" w:rsidRPr="00180E3E" w:rsidRDefault="00180E3E" w:rsidP="00180E3E">
      <w:pPr>
        <w:pStyle w:val="NoSpacing"/>
        <w:jc w:val="both"/>
        <w:rPr>
          <w:rFonts w:ascii="Arial" w:hAnsi="Arial" w:cs="Arial"/>
          <w:sz w:val="28"/>
          <w:szCs w:val="28"/>
          <w:lang w:val="en-US"/>
        </w:rPr>
      </w:pPr>
    </w:p>
    <w:sectPr w:rsidR="00180E3E" w:rsidRPr="00180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3E"/>
    <w:rsid w:val="00092AA0"/>
    <w:rsid w:val="00180E3E"/>
    <w:rsid w:val="0071120F"/>
    <w:rsid w:val="00753027"/>
    <w:rsid w:val="00E42A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5F0F"/>
  <w15:chartTrackingRefBased/>
  <w15:docId w15:val="{21242199-37B6-4F82-B161-7517FF5C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Patrick T. Aquino, CESO III</dc:creator>
  <cp:keywords/>
  <dc:description/>
  <cp:lastModifiedBy>Dir. Patrick T. Aquino, CESO III</cp:lastModifiedBy>
  <cp:revision>1</cp:revision>
  <dcterms:created xsi:type="dcterms:W3CDTF">2021-06-25T07:02:00Z</dcterms:created>
  <dcterms:modified xsi:type="dcterms:W3CDTF">2021-06-25T07:23:00Z</dcterms:modified>
</cp:coreProperties>
</file>